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8" w:rsidRDefault="00761708" w:rsidP="00761708">
      <w:pPr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4. Projekt: </w:t>
      </w:r>
      <w:r>
        <w:rPr>
          <w:b/>
          <w:color w:val="FF0000"/>
        </w:rPr>
        <w:t>„STRIP“</w:t>
      </w:r>
    </w:p>
    <w:p w:rsidR="00761708" w:rsidRDefault="00761708" w:rsidP="00761708">
      <w:pPr>
        <w:spacing w:line="360" w:lineRule="auto"/>
      </w:pPr>
      <w:r>
        <w:t>PRAVILA:</w:t>
      </w:r>
    </w:p>
    <w:p w:rsidR="00761708" w:rsidRPr="00F14476" w:rsidRDefault="00761708" w:rsidP="00761708">
      <w:pPr>
        <w:pStyle w:val="Odlomakpopisa"/>
        <w:numPr>
          <w:ilvl w:val="0"/>
          <w:numId w:val="1"/>
        </w:numPr>
        <w:spacing w:line="360" w:lineRule="auto"/>
      </w:pPr>
      <w:r>
        <w:t xml:space="preserve">Projekt „Strip“ zadan je </w:t>
      </w:r>
      <w:r w:rsidRPr="00761708">
        <w:rPr>
          <w:b/>
        </w:rPr>
        <w:t>17.4</w:t>
      </w:r>
      <w:r>
        <w:rPr>
          <w:b/>
        </w:rPr>
        <w:t>.2019.</w:t>
      </w:r>
    </w:p>
    <w:p w:rsidR="00761708" w:rsidRPr="00F119B8" w:rsidRDefault="00761708" w:rsidP="00761708">
      <w:pPr>
        <w:pStyle w:val="Odlomakpopisa"/>
        <w:numPr>
          <w:ilvl w:val="0"/>
          <w:numId w:val="1"/>
        </w:numPr>
        <w:spacing w:line="360" w:lineRule="auto"/>
      </w:pPr>
      <w:r>
        <w:t xml:space="preserve">Rok za </w:t>
      </w:r>
      <w:bookmarkStart w:id="0" w:name="_GoBack"/>
      <w:bookmarkEnd w:id="0"/>
      <w:r>
        <w:t xml:space="preserve">predaju vašeg projekta „Strip“ je </w:t>
      </w:r>
      <w:r>
        <w:rPr>
          <w:b/>
          <w:color w:val="FF0000"/>
        </w:rPr>
        <w:t>9.5.2019.</w:t>
      </w:r>
    </w:p>
    <w:p w:rsidR="00761708" w:rsidRPr="00F119B8" w:rsidRDefault="00761708" w:rsidP="00761708">
      <w:pPr>
        <w:pStyle w:val="Odlomakpopisa"/>
        <w:numPr>
          <w:ilvl w:val="0"/>
          <w:numId w:val="1"/>
        </w:numPr>
        <w:spacing w:line="360" w:lineRule="auto"/>
      </w:pPr>
      <w:r>
        <w:t>Svi radovi će biti ocjenjeni, a ocjena će se odrediti pomoću rezultata tri kratka testa i uloženog truda u projekt „Strip“.</w:t>
      </w:r>
    </w:p>
    <w:p w:rsidR="00761708" w:rsidRDefault="00761708" w:rsidP="00761708">
      <w:pPr>
        <w:spacing w:line="360" w:lineRule="auto"/>
      </w:pPr>
      <w:r>
        <w:t>NAPUTAK ZA RAD:</w:t>
      </w:r>
    </w:p>
    <w:p w:rsidR="00761708" w:rsidRDefault="00370200" w:rsidP="00761708">
      <w:pPr>
        <w:pStyle w:val="Odlomakpopisa"/>
        <w:numPr>
          <w:ilvl w:val="0"/>
          <w:numId w:val="2"/>
        </w:numPr>
        <w:spacing w:line="360" w:lineRule="auto"/>
      </w:pPr>
      <w:r>
        <w:t>Riješi zadane problemske zadatke</w:t>
      </w:r>
      <w:r w:rsidR="00761708">
        <w:t>.</w:t>
      </w:r>
    </w:p>
    <w:p w:rsidR="00761708" w:rsidRDefault="00370200" w:rsidP="00761708">
      <w:pPr>
        <w:pStyle w:val="Odlomakpopisa"/>
        <w:numPr>
          <w:ilvl w:val="0"/>
          <w:numId w:val="2"/>
        </w:numPr>
        <w:spacing w:line="360" w:lineRule="auto"/>
      </w:pPr>
      <w:r>
        <w:t xml:space="preserve">Svaki zadatak mora imati matematički </w:t>
      </w:r>
      <w:r w:rsidR="00943498">
        <w:t>izračun, provjeru i odgovor riječima.</w:t>
      </w:r>
    </w:p>
    <w:p w:rsidR="00526D34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>Potom odaberi jedan od zadataka i napravi njemu pripadan strip</w:t>
      </w:r>
      <w:r w:rsidR="00761708">
        <w:t>.</w:t>
      </w:r>
    </w:p>
    <w:p w:rsidR="00943498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>Strip neka se sastoji od barem tri sličice.</w:t>
      </w:r>
    </w:p>
    <w:p w:rsidR="00943498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>Jedna sličica neka predstavlja postavljanje problema (zadatka), a u jednoj sličici se mora nalaziti i rješenje.</w:t>
      </w:r>
    </w:p>
    <w:p w:rsidR="00943498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>Ostale sličice odredi po želji.</w:t>
      </w:r>
    </w:p>
    <w:p w:rsidR="00943498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>Strip neka se nalazi na posebnom A4 papiru i ukrasi ga kako želiš.</w:t>
      </w:r>
    </w:p>
    <w:p w:rsidR="00943498" w:rsidRDefault="00943498" w:rsidP="00943498">
      <w:pPr>
        <w:pStyle w:val="Odlomakpopisa"/>
        <w:numPr>
          <w:ilvl w:val="0"/>
          <w:numId w:val="2"/>
        </w:numPr>
        <w:spacing w:line="360" w:lineRule="auto"/>
      </w:pPr>
      <w:r>
        <w:t xml:space="preserve">Svoj rad obavezno </w:t>
      </w:r>
      <w:r w:rsidRPr="00943498">
        <w:rPr>
          <w:u w:val="single"/>
        </w:rPr>
        <w:t>potpiši</w:t>
      </w:r>
      <w:r>
        <w:t>.</w:t>
      </w:r>
    </w:p>
    <w:p w:rsidR="00943498" w:rsidRDefault="00943498" w:rsidP="00943498">
      <w:pPr>
        <w:pStyle w:val="Odlomakpopisa"/>
        <w:numPr>
          <w:ilvl w:val="1"/>
          <w:numId w:val="2"/>
        </w:numPr>
        <w:spacing w:line="360" w:lineRule="auto"/>
      </w:pPr>
      <w:r>
        <w:t>BONUS (ovaj dio projekta NIJE OBAVEZAN):</w:t>
      </w:r>
    </w:p>
    <w:p w:rsidR="00943498" w:rsidRDefault="00943498" w:rsidP="00943498">
      <w:pPr>
        <w:pStyle w:val="Odlomakpopisa"/>
        <w:numPr>
          <w:ilvl w:val="2"/>
          <w:numId w:val="2"/>
        </w:numPr>
        <w:spacing w:line="360" w:lineRule="auto"/>
      </w:pPr>
      <w:r>
        <w:t>Osmisli svoj problemski zadatak i za njega napravi strip po danim uputama (tvoj zadatak se mora potpuno razlikovati od zadanih zadataka – nije dovoljno samo promijeniti brojeve, već i situaciju).</w:t>
      </w:r>
    </w:p>
    <w:p w:rsidR="003B62D4" w:rsidRDefault="003B62D4" w:rsidP="00943498">
      <w:pPr>
        <w:pStyle w:val="Odlomakpopisa"/>
        <w:numPr>
          <w:ilvl w:val="2"/>
          <w:numId w:val="2"/>
        </w:numPr>
        <w:spacing w:line="360" w:lineRule="auto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2007870</wp:posOffset>
            </wp:positionH>
            <wp:positionV relativeFrom="paragraph">
              <wp:posOffset>339725</wp:posOffset>
            </wp:positionV>
            <wp:extent cx="3009900" cy="3290570"/>
            <wp:effectExtent l="0" t="0" r="0" b="508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eaa1fb4db3c6a7629d711dd8b2808d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Ili odaberi više zadataka i od njih smisli priču koju prikaži pomoću stripa.</w:t>
      </w:r>
    </w:p>
    <w:p w:rsidR="00995ED0" w:rsidRDefault="00995ED0" w:rsidP="00995ED0">
      <w:pPr>
        <w:pStyle w:val="Odlomakpopisa"/>
        <w:spacing w:line="360" w:lineRule="auto"/>
        <w:ind w:left="2160"/>
      </w:pPr>
    </w:p>
    <w:p w:rsidR="00943498" w:rsidRDefault="00943498" w:rsidP="00943498">
      <w:pPr>
        <w:spacing w:line="360" w:lineRule="auto"/>
      </w:pPr>
    </w:p>
    <w:p w:rsidR="00943498" w:rsidRDefault="00943498">
      <w:r>
        <w:br w:type="page"/>
      </w:r>
    </w:p>
    <w:p w:rsidR="00943498" w:rsidRDefault="00943498" w:rsidP="007273D6">
      <w:pPr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3498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ZADACI:</w:t>
      </w:r>
    </w:p>
    <w:p w:rsidR="00943498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>
        <w:rPr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 i Marija skupile su zajedno 84 školjkice. Ana ih je skupila 3 puta više od Marije. Koliko je koja skupila školjkica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Davor i njegova seka Iva ukupno imaju 108 kuna.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Koliko koji od njih ima kuna ako Davor ima 8 puta manje od Ive?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skladištu su crveni i zeleni bicikli. Crvenih je bicikala za 7 više nego zelenih,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ukupno ih je 43. Koliko je kojih bicikala na tom skladištu?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Micikinom i Pepičinom dvorištu zajedno ima 70 kokoši, pri čemu je u Micikinom dvorištu 4 puta više kokoši nego u Pepičinom. Koliko je kokoši u Micikinom, a koliko u Pepičinom dvorištu?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Bara je ispekla 18 kolačića više nego Đurđa, a zajedno su ispekle 166 kolačića. Koliko ih je ispekla Bara, a koliko Đurđa?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Marko ima 36 kuglica triju boja: bijele, žute i plave. Bijelih kuglica ima 2 puta više nego žutih, a plavih koliko bijelih i žutih zajedno. Koliko Marko ima bijelih, koliko žutih i koliko plavih kuglica?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Lete dva jata ptica. U prvom je jatu 2 puta više ptica nego u drugome.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Ako 20 ptica iz drugog jata pređe u prvo jato, tada će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prvom jatu biti 3 puta više ptica nego u drugome. Koliko je ptica u kojem jatu?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prvoj je vreći bilo 5 puta više brašna nego u drugoj. Iz prve vreće su 24 kg brašna presipana u drugu, te su nakon toga obje vreće postale jednako teške. Koliko je brašna u kojoj vreći bilo prije presipavanja, a koliko poslije?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Zoran je imao 4 puta više autića od Gorana. Kad je Zoran izgubio 5 autića, ukupan broj Zoranovih i Goranovih autića bio je 10. Koliko je autića na početku imao koji dječak?</w:t>
      </w:r>
    </w:p>
    <w:p w:rsidR="007273D6" w:rsidRDefault="00E4636E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652780</wp:posOffset>
            </wp:positionV>
            <wp:extent cx="2800350" cy="2800350"/>
            <wp:effectExtent l="0" t="0" r="0" b="0"/>
            <wp:wrapNone/>
            <wp:docPr id="1" name="Slika 1" descr="Slika na kojoj se prikazuje letenje, nebo, ptica, životin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V3a1llb2L._SX425_.jpg"/>
                    <pic:cNvPicPr/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3D6"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73D6"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Tanja i Vanja dobile su bombonijere. U Tanjinoj bombonijeri bilo je 2 puta više bombona nego u Vanjinoj. Stoga je Tanja poklonila Vanji 7 bombona, pa su nakon toga imale jednako mnogo bombona. Koliko je koja dobila bombona?</w:t>
      </w:r>
    </w:p>
    <w:p w:rsidR="007273D6" w:rsidRDefault="007273D6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D6">
        <w:rPr>
          <w:color w:val="C00000"/>
          <w14:glow w14:rad="101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jednoj je bačvi bilo 3 puta više ulja nego u drugoj. Zatim je iz druge bačve istočeno 17 litara, a iz prve 6 litara, pa je u obje bač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7273D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zajedno ostalo 105 litara ulja. Koliko je litara u kojoj bačvi bilo na početku?</w:t>
      </w:r>
    </w:p>
    <w:p w:rsidR="00653323" w:rsidRDefault="00653323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323" w:rsidRDefault="00653323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653323" w:rsidRDefault="00653323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323" w:rsidRDefault="00653323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323" w:rsidRPr="00AD3584" w:rsidRDefault="00AD3584" w:rsidP="00AD3584">
      <w:pPr>
        <w:ind w:left="142"/>
      </w:pPr>
      <w:r w:rsidRPr="00AD3584">
        <w:t xml:space="preserve">Autorica materijala: </w:t>
      </w:r>
      <w:r w:rsidRPr="00AD3584">
        <w:rPr>
          <w:b/>
        </w:rPr>
        <w:t>Karolina Rastić</w:t>
      </w:r>
    </w:p>
    <w:p w:rsidR="00653323" w:rsidRDefault="00653323" w:rsidP="00653323">
      <w:pPr>
        <w:tabs>
          <w:tab w:val="left" w:pos="8931"/>
        </w:tabs>
        <w:spacing w:after="0"/>
        <w:ind w:left="142"/>
      </w:pPr>
      <w:r>
        <w:t xml:space="preserve">Najtoplije zahvaljujem kolegici  Karolini Rastić na dozvoli da ovaj materijal objavim </w:t>
      </w:r>
    </w:p>
    <w:p w:rsidR="00653323" w:rsidRDefault="00653323" w:rsidP="00653323">
      <w:pPr>
        <w:spacing w:after="0"/>
        <w:ind w:left="142" w:right="425"/>
      </w:pPr>
      <w:r>
        <w:t>na svojim web stranicama.</w:t>
      </w:r>
    </w:p>
    <w:p w:rsidR="00653323" w:rsidRDefault="00653323" w:rsidP="00653323">
      <w:pPr>
        <w:spacing w:after="0"/>
        <w:ind w:left="142" w:right="425"/>
      </w:pPr>
    </w:p>
    <w:p w:rsidR="00653323" w:rsidRDefault="00653323" w:rsidP="00653323">
      <w:pPr>
        <w:tabs>
          <w:tab w:val="left" w:pos="4820"/>
        </w:tabs>
        <w:spacing w:after="0"/>
        <w:ind w:left="142" w:right="425"/>
      </w:pPr>
      <w:r>
        <w:tab/>
        <w:t>Antonija Horvatek</w:t>
      </w:r>
    </w:p>
    <w:p w:rsidR="00653323" w:rsidRPr="00CE1B43" w:rsidRDefault="00653323" w:rsidP="00653323">
      <w:pPr>
        <w:tabs>
          <w:tab w:val="left" w:pos="4820"/>
        </w:tabs>
        <w:spacing w:after="0"/>
        <w:ind w:left="142" w:right="425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653323" w:rsidRPr="004A0747" w:rsidRDefault="00653323" w:rsidP="00653323">
      <w:pPr>
        <w:tabs>
          <w:tab w:val="left" w:pos="4820"/>
        </w:tabs>
        <w:spacing w:after="0"/>
        <w:ind w:left="142" w:right="425"/>
        <w:rPr>
          <w:i/>
        </w:rPr>
      </w:pPr>
      <w:r>
        <w:tab/>
      </w:r>
      <w:hyperlink r:id="rId10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653323" w:rsidRDefault="00653323" w:rsidP="00653323">
      <w:pPr>
        <w:ind w:left="567"/>
        <w:rPr>
          <w:b/>
          <w:sz w:val="32"/>
        </w:rPr>
      </w:pPr>
    </w:p>
    <w:p w:rsidR="00653323" w:rsidRPr="007273D6" w:rsidRDefault="00653323" w:rsidP="007273D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53323" w:rsidRPr="007273D6" w:rsidSect="00995ED0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4A" w:rsidRDefault="00FA164A" w:rsidP="00995ED0">
      <w:pPr>
        <w:spacing w:after="0"/>
      </w:pPr>
      <w:r>
        <w:separator/>
      </w:r>
    </w:p>
  </w:endnote>
  <w:endnote w:type="continuationSeparator" w:id="0">
    <w:p w:rsidR="00FA164A" w:rsidRDefault="00FA164A" w:rsidP="00995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D0" w:rsidRPr="00262E20" w:rsidRDefault="00995ED0" w:rsidP="00995ED0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  <w:sz w:val="22"/>
      </w:rPr>
    </w:pPr>
    <w:r w:rsidRPr="00262E20">
      <w:rPr>
        <w:sz w:val="22"/>
      </w:rPr>
      <w:t>Autor</w:t>
    </w:r>
    <w:r w:rsidRPr="00262E20">
      <w:rPr>
        <w:sz w:val="22"/>
      </w:rPr>
      <w:t>ica</w:t>
    </w:r>
    <w:r w:rsidRPr="00262E20">
      <w:rPr>
        <w:sz w:val="22"/>
      </w:rPr>
      <w:t>:</w:t>
    </w:r>
    <w:r w:rsidRPr="00262E20">
      <w:rPr>
        <w:i/>
        <w:sz w:val="22"/>
      </w:rPr>
      <w:t xml:space="preserve"> </w:t>
    </w:r>
    <w:r w:rsidRPr="00262E20">
      <w:rPr>
        <w:i/>
        <w:sz w:val="22"/>
      </w:rPr>
      <w:t>Karolina Rastić</w:t>
    </w:r>
  </w:p>
  <w:p w:rsidR="00995ED0" w:rsidRPr="00995ED0" w:rsidRDefault="00995ED0" w:rsidP="00995ED0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b/>
      </w:rPr>
    </w:pPr>
    <w:r w:rsidRPr="00262E20">
      <w:rPr>
        <w:sz w:val="22"/>
      </w:rPr>
      <w:t xml:space="preserve">Objava: </w:t>
    </w:r>
    <w:r w:rsidRPr="00262E20">
      <w:rPr>
        <w:rFonts w:ascii="Brush Script MT" w:hAnsi="Brush Script MT"/>
        <w:szCs w:val="28"/>
      </w:rPr>
      <w:t>Matematika na dlanu,</w:t>
    </w:r>
    <w:r>
      <w:rPr>
        <w:rFonts w:ascii="Brush Script MT" w:hAnsi="Brush Script MT"/>
        <w:sz w:val="28"/>
        <w:szCs w:val="28"/>
      </w:rPr>
      <w:t xml:space="preserve"> </w:t>
    </w:r>
    <w:hyperlink r:id="rId1" w:history="1">
      <w:r w:rsidRPr="00C86491">
        <w:rPr>
          <w:rStyle w:val="Hiperveza"/>
          <w:sz w:val="18"/>
          <w:szCs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4A" w:rsidRDefault="00FA164A" w:rsidP="00995ED0">
      <w:pPr>
        <w:spacing w:after="0"/>
      </w:pPr>
      <w:r>
        <w:separator/>
      </w:r>
    </w:p>
  </w:footnote>
  <w:footnote w:type="continuationSeparator" w:id="0">
    <w:p w:rsidR="00FA164A" w:rsidRDefault="00FA164A" w:rsidP="00995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DEE"/>
      </v:shape>
    </w:pict>
  </w:numPicBullet>
  <w:abstractNum w:abstractNumId="0">
    <w:nsid w:val="2F6333BF"/>
    <w:multiLevelType w:val="hybridMultilevel"/>
    <w:tmpl w:val="C706B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06EED"/>
    <w:multiLevelType w:val="hybridMultilevel"/>
    <w:tmpl w:val="43C8C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08"/>
    <w:rsid w:val="00262E20"/>
    <w:rsid w:val="00370200"/>
    <w:rsid w:val="003B62D4"/>
    <w:rsid w:val="00502D40"/>
    <w:rsid w:val="00526D34"/>
    <w:rsid w:val="00582AC6"/>
    <w:rsid w:val="00653323"/>
    <w:rsid w:val="00706EE4"/>
    <w:rsid w:val="007273D6"/>
    <w:rsid w:val="00761708"/>
    <w:rsid w:val="00943498"/>
    <w:rsid w:val="00995ED0"/>
    <w:rsid w:val="00AD3584"/>
    <w:rsid w:val="00E4636E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7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08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7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ED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5ED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995ED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95ED0"/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995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08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7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ED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5ED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995ED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95ED0"/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995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ntonija-horvatek.from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6</cp:revision>
  <dcterms:created xsi:type="dcterms:W3CDTF">2019-04-15T15:03:00Z</dcterms:created>
  <dcterms:modified xsi:type="dcterms:W3CDTF">2019-11-26T20:20:00Z</dcterms:modified>
</cp:coreProperties>
</file>